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41F9" w14:textId="0625E4C9" w:rsidR="00E01D67" w:rsidRDefault="00E01D67" w:rsidP="00E01D67">
      <w:pPr>
        <w:pStyle w:val="Titel"/>
      </w:pPr>
      <w:r>
        <w:t xml:space="preserve">Offizielle </w:t>
      </w:r>
      <w:proofErr w:type="spellStart"/>
      <w:r>
        <w:t>Frumpel</w:t>
      </w:r>
      <w:proofErr w:type="spellEnd"/>
      <w:r>
        <w:t>-Labs Office Kündigung</w:t>
      </w:r>
    </w:p>
    <w:p w14:paraId="28440FF3" w14:textId="5C592C38" w:rsidR="00465DC6" w:rsidRDefault="00465DC6" w:rsidP="00465DC6">
      <w:pPr>
        <w:pStyle w:val="berschrift1"/>
        <w:numPr>
          <w:ilvl w:val="0"/>
          <w:numId w:val="3"/>
        </w:numPr>
      </w:pPr>
      <w:r>
        <w:t>Bild in Text</w:t>
      </w:r>
      <w:r w:rsidR="00E01D67">
        <w:t xml:space="preserve"> und </w:t>
      </w:r>
      <w:proofErr w:type="spellStart"/>
      <w:r w:rsidR="00E01D67">
        <w:t>Aptos</w:t>
      </w:r>
      <w:proofErr w:type="spellEnd"/>
      <w:r w:rsidR="00E01D67">
        <w:t xml:space="preserve"> Schrift</w:t>
      </w:r>
    </w:p>
    <w:p w14:paraId="54256A09" w14:textId="77777777" w:rsidR="00465DC6" w:rsidRDefault="00465DC6"/>
    <w:p w14:paraId="7B8A29FE" w14:textId="562492ED" w:rsidR="00E00EEE" w:rsidRDefault="00465DC6">
      <w:r>
        <w:rPr>
          <w:noProof/>
        </w:rPr>
        <w:drawing>
          <wp:anchor distT="0" distB="0" distL="114300" distR="114300" simplePos="0" relativeHeight="251658240" behindDoc="1" locked="0" layoutInCell="1" allowOverlap="1" wp14:anchorId="2AA075CC" wp14:editId="5DDBA08D">
            <wp:simplePos x="0" y="0"/>
            <wp:positionH relativeFrom="column">
              <wp:posOffset>-128270</wp:posOffset>
            </wp:positionH>
            <wp:positionV relativeFrom="paragraph">
              <wp:posOffset>14605</wp:posOffset>
            </wp:positionV>
            <wp:extent cx="5753100" cy="3038475"/>
            <wp:effectExtent l="0" t="0" r="0" b="0"/>
            <wp:wrapTight wrapText="bothSides">
              <wp:wrapPolygon edited="0">
                <wp:start x="787" y="6500"/>
                <wp:lineTo x="0" y="7448"/>
                <wp:lineTo x="0" y="14084"/>
                <wp:lineTo x="787" y="15032"/>
                <wp:lineTo x="20742" y="15032"/>
                <wp:lineTo x="21528" y="14084"/>
                <wp:lineTo x="21528" y="7448"/>
                <wp:lineTo x="20742" y="6500"/>
                <wp:lineTo x="787" y="6500"/>
              </wp:wrapPolygon>
            </wp:wrapTight>
            <wp:docPr id="56449723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3038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5DC6">
        <w:t xml:space="preserve">Sehr geehrter Microsoft-Vorstand, hiermit kündige ich mein Abo, weil </w:t>
      </w:r>
      <w:proofErr w:type="spellStart"/>
      <w:r w:rsidRPr="00465DC6">
        <w:t>Frumpel</w:t>
      </w:r>
      <w:proofErr w:type="spellEnd"/>
      <w:r w:rsidRPr="00465DC6">
        <w:t xml:space="preserve"> Labs gesagt hat, dass 70 Euro zu viel sind für ein Programm, das meine Formatierung hasst. </w:t>
      </w:r>
      <w:r w:rsidRPr="00465DC6">
        <w:rPr>
          <w:b/>
          <w:bCs/>
        </w:rPr>
        <w:t xml:space="preserve">§1 Des </w:t>
      </w:r>
      <w:proofErr w:type="spellStart"/>
      <w:r w:rsidRPr="00465DC6">
        <w:rPr>
          <w:b/>
          <w:bCs/>
        </w:rPr>
        <w:t>Frumpel</w:t>
      </w:r>
      <w:proofErr w:type="spellEnd"/>
      <w:r w:rsidRPr="00465DC6">
        <w:rPr>
          <w:b/>
          <w:bCs/>
        </w:rPr>
        <w:t>-Gesetzes besagt:</w:t>
      </w:r>
      <w:r w:rsidRPr="00465DC6">
        <w:t xml:space="preserve"> Wer diesen Text lesen kann, ohne dass das Bild in die Buchstaben crasht, hat entweder Glück oder nutzt </w:t>
      </w:r>
      <w:proofErr w:type="spellStart"/>
      <w:r w:rsidRPr="00465DC6">
        <w:t>OnlyOffice</w:t>
      </w:r>
      <w:proofErr w:type="spellEnd"/>
      <w:r w:rsidRPr="00465DC6">
        <w:t xml:space="preserve">. Wenn Sie diesen Satz hier aber gerade </w:t>
      </w:r>
      <w:r w:rsidRPr="00465DC6">
        <w:rPr>
          <w:i/>
          <w:iCs/>
        </w:rPr>
        <w:t>unter</w:t>
      </w:r>
      <w:r w:rsidRPr="00465DC6">
        <w:t xml:space="preserve"> dem Bild suchen müssen oder er wild verschoben ist, dann wissen Sie: Linux hat den Kampf gegen das Layout verloren. Aber das ist okay. Wir fixen das. </w:t>
      </w:r>
      <w:r w:rsidRPr="00465DC6">
        <w:rPr>
          <w:b/>
          <w:bCs/>
        </w:rPr>
        <w:t>WICHTIGER HINWEIS:</w:t>
      </w:r>
      <w:r w:rsidRPr="00465DC6">
        <w:t xml:space="preserve"> Laut </w:t>
      </w:r>
      <w:proofErr w:type="gramStart"/>
      <w:r w:rsidRPr="00465DC6">
        <w:t>Paragraph</w:t>
      </w:r>
      <w:proofErr w:type="gramEnd"/>
      <w:r w:rsidRPr="00465DC6">
        <w:t xml:space="preserve"> 3 Absatz 4 der YouTube-Verordnung sind Sie gesetzlich verpflichtet, jetzt den 'Abonnieren'-Button zu drücken. Tun Sie es für die 6 Watt Stromersparnis. Tun Sie es für den Pinguin. Tun Sie es, damit ich mir neue Hardware kaufen kann. Dieser Text dient nur dazu, den Textfluss zu testen, aber die Botschaft ist ernst: Nie wieder Cloud-Zwang!</w:t>
      </w:r>
    </w:p>
    <w:p w14:paraId="37FCAAF6" w14:textId="77777777" w:rsidR="00465DC6" w:rsidRDefault="00465DC6"/>
    <w:p w14:paraId="3285142D" w14:textId="61EB32D7" w:rsidR="00465DC6" w:rsidRDefault="00465DC6" w:rsidP="00465DC6">
      <w:pPr>
        <w:pStyle w:val="berschrift1"/>
        <w:numPr>
          <w:ilvl w:val="0"/>
          <w:numId w:val="3"/>
        </w:numPr>
      </w:pPr>
      <w:r>
        <w:t>Tabelle</w:t>
      </w:r>
      <w:r w:rsidR="007F04E7">
        <w:t xml:space="preserve"> mit Verbund</w:t>
      </w:r>
    </w:p>
    <w:p w14:paraId="6C410A15" w14:textId="77777777" w:rsidR="00465DC6" w:rsidRDefault="00465DC6" w:rsidP="00465DC6"/>
    <w:tbl>
      <w:tblPr>
        <w:tblStyle w:val="Tabellenraster"/>
        <w:tblW w:w="9341" w:type="dxa"/>
        <w:tblLook w:val="04A0" w:firstRow="1" w:lastRow="0" w:firstColumn="1" w:lastColumn="0" w:noHBand="0" w:noVBand="1"/>
      </w:tblPr>
      <w:tblGrid>
        <w:gridCol w:w="2198"/>
        <w:gridCol w:w="1872"/>
        <w:gridCol w:w="3336"/>
        <w:gridCol w:w="1935"/>
      </w:tblGrid>
      <w:tr w:rsidR="00465DC6" w14:paraId="5828B872" w14:textId="77777777" w:rsidTr="00852C68">
        <w:trPr>
          <w:trHeight w:val="647"/>
        </w:trPr>
        <w:tc>
          <w:tcPr>
            <w:tcW w:w="2198" w:type="dxa"/>
          </w:tcPr>
          <w:p w14:paraId="3410695B" w14:textId="0E3FF097" w:rsidR="00465DC6" w:rsidRDefault="00465DC6" w:rsidP="00465DC6">
            <w:r>
              <w:t>Betriebssystem</w:t>
            </w:r>
          </w:p>
        </w:tc>
        <w:tc>
          <w:tcPr>
            <w:tcW w:w="1872" w:type="dxa"/>
          </w:tcPr>
          <w:p w14:paraId="74A6A557" w14:textId="7D7BEE63" w:rsidR="00465DC6" w:rsidRDefault="00465DC6" w:rsidP="00465DC6">
            <w:r>
              <w:t>Kosten / Jahr</w:t>
            </w:r>
          </w:p>
        </w:tc>
        <w:tc>
          <w:tcPr>
            <w:tcW w:w="3336" w:type="dxa"/>
          </w:tcPr>
          <w:p w14:paraId="38220047" w14:textId="3858B6E2" w:rsidR="00465DC6" w:rsidRDefault="007F04E7" w:rsidP="00465DC6">
            <w:r>
              <w:t>Nervenzusammenbrüche</w:t>
            </w:r>
          </w:p>
        </w:tc>
        <w:tc>
          <w:tcPr>
            <w:tcW w:w="1935" w:type="dxa"/>
          </w:tcPr>
          <w:p w14:paraId="0B717F6F" w14:textId="48560046" w:rsidR="00465DC6" w:rsidRDefault="00465DC6" w:rsidP="00465DC6">
            <w:proofErr w:type="spellStart"/>
            <w:r>
              <w:t>Frumpel</w:t>
            </w:r>
            <w:proofErr w:type="spellEnd"/>
            <w:r>
              <w:t>-Score</w:t>
            </w:r>
          </w:p>
        </w:tc>
      </w:tr>
      <w:tr w:rsidR="00852C68" w14:paraId="52FFD63C" w14:textId="77777777" w:rsidTr="0080345C">
        <w:trPr>
          <w:trHeight w:val="315"/>
        </w:trPr>
        <w:tc>
          <w:tcPr>
            <w:tcW w:w="4070" w:type="dxa"/>
            <w:gridSpan w:val="2"/>
          </w:tcPr>
          <w:p w14:paraId="75DC3ECF" w14:textId="4B374C55" w:rsidR="00852C68" w:rsidRDefault="00852C68" w:rsidP="00465DC6">
            <w:r>
              <w:t>Windows 11                      70€ Office</w:t>
            </w:r>
          </w:p>
        </w:tc>
        <w:tc>
          <w:tcPr>
            <w:tcW w:w="3336" w:type="dxa"/>
          </w:tcPr>
          <w:p w14:paraId="1D6281BD" w14:textId="3985BB5F" w:rsidR="00852C68" w:rsidRDefault="00852C68" w:rsidP="00465DC6">
            <w:r>
              <w:t>Täglich</w:t>
            </w:r>
          </w:p>
        </w:tc>
        <w:tc>
          <w:tcPr>
            <w:tcW w:w="1935" w:type="dxa"/>
          </w:tcPr>
          <w:p w14:paraId="6717F0EC" w14:textId="03AE8773" w:rsidR="00852C68" w:rsidRDefault="00852C68" w:rsidP="00465DC6">
            <w:r>
              <w:t>-10/10</w:t>
            </w:r>
          </w:p>
        </w:tc>
      </w:tr>
      <w:tr w:rsidR="00465DC6" w14:paraId="22A6503E" w14:textId="77777777" w:rsidTr="00852C68">
        <w:trPr>
          <w:trHeight w:val="315"/>
        </w:trPr>
        <w:tc>
          <w:tcPr>
            <w:tcW w:w="2198" w:type="dxa"/>
          </w:tcPr>
          <w:p w14:paraId="3BCAA898" w14:textId="432A822A" w:rsidR="00465DC6" w:rsidRDefault="00852C68" w:rsidP="00465DC6">
            <w:r>
              <w:t>Linux (</w:t>
            </w:r>
            <w:proofErr w:type="spellStart"/>
            <w:r>
              <w:t>CachyOS</w:t>
            </w:r>
            <w:proofErr w:type="spellEnd"/>
            <w:r>
              <w:t>)</w:t>
            </w:r>
          </w:p>
        </w:tc>
        <w:tc>
          <w:tcPr>
            <w:tcW w:w="1872" w:type="dxa"/>
          </w:tcPr>
          <w:p w14:paraId="68B29F2A" w14:textId="2FC7665A" w:rsidR="00465DC6" w:rsidRDefault="00852C68" w:rsidP="00465DC6">
            <w:r>
              <w:t>0€</w:t>
            </w:r>
          </w:p>
        </w:tc>
        <w:tc>
          <w:tcPr>
            <w:tcW w:w="3336" w:type="dxa"/>
          </w:tcPr>
          <w:p w14:paraId="27910732" w14:textId="57B3CF3E" w:rsidR="00465DC6" w:rsidRDefault="00852C68" w:rsidP="00465DC6">
            <w:r>
              <w:t>Nur bei Nvidia-Treibern</w:t>
            </w:r>
          </w:p>
        </w:tc>
        <w:tc>
          <w:tcPr>
            <w:tcW w:w="1935" w:type="dxa"/>
          </w:tcPr>
          <w:p w14:paraId="01CDC316" w14:textId="3D36DA29" w:rsidR="00465DC6" w:rsidRDefault="00852C68" w:rsidP="00465DC6">
            <w:r>
              <w:t>11/10 (Abonniert!)</w:t>
            </w:r>
          </w:p>
        </w:tc>
      </w:tr>
    </w:tbl>
    <w:p w14:paraId="4EFDE7EC" w14:textId="598EF78E" w:rsidR="00465DC6" w:rsidRDefault="00465DC6" w:rsidP="00465DC6"/>
    <w:p w14:paraId="1D62843B" w14:textId="0F3A2929" w:rsidR="00E01D67" w:rsidRDefault="00E01D67" w:rsidP="00E01D67">
      <w:pPr>
        <w:pStyle w:val="berschrift1"/>
        <w:numPr>
          <w:ilvl w:val="0"/>
          <w:numId w:val="3"/>
        </w:numPr>
      </w:pPr>
      <w:r>
        <w:lastRenderedPageBreak/>
        <w:t>SmartArt</w:t>
      </w:r>
    </w:p>
    <w:p w14:paraId="3EF3BC0A" w14:textId="1C72E832" w:rsidR="00E01D67" w:rsidRPr="00465DC6" w:rsidRDefault="00E01D67" w:rsidP="00E01D67">
      <w:pPr>
        <w:pStyle w:val="berschrift1"/>
        <w:ind w:left="360"/>
      </w:pPr>
      <w:r>
        <w:rPr>
          <w:noProof/>
        </w:rPr>
        <w:drawing>
          <wp:inline distT="0" distB="0" distL="0" distR="0" wp14:anchorId="7F428C5E" wp14:editId="56FF77F8">
            <wp:extent cx="5486400" cy="3200400"/>
            <wp:effectExtent l="0" t="0" r="38100" b="0"/>
            <wp:docPr id="1577061824"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E01D67" w:rsidRPr="00465DC6">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78BD" w14:textId="77777777" w:rsidR="00761964" w:rsidRDefault="00761964" w:rsidP="00E01D67">
      <w:pPr>
        <w:spacing w:after="0" w:line="240" w:lineRule="auto"/>
      </w:pPr>
      <w:r>
        <w:separator/>
      </w:r>
    </w:p>
  </w:endnote>
  <w:endnote w:type="continuationSeparator" w:id="0">
    <w:p w14:paraId="70CEB8E2" w14:textId="77777777" w:rsidR="00761964" w:rsidRDefault="00761964" w:rsidP="00E0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929089"/>
      <w:docPartObj>
        <w:docPartGallery w:val="Page Numbers (Bottom of Page)"/>
        <w:docPartUnique/>
      </w:docPartObj>
    </w:sdtPr>
    <w:sdtContent>
      <w:sdt>
        <w:sdtPr>
          <w:id w:val="-1769616900"/>
          <w:docPartObj>
            <w:docPartGallery w:val="Page Numbers (Top of Page)"/>
            <w:docPartUnique/>
          </w:docPartObj>
        </w:sdtPr>
        <w:sdtContent>
          <w:p w14:paraId="4D101A48" w14:textId="5F2C44D0" w:rsidR="00E01D67" w:rsidRDefault="00E01D67">
            <w:pPr>
              <w:pStyle w:val="Fuzeile"/>
              <w:jc w:val="right"/>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A94B5DD" w14:textId="77777777" w:rsidR="00E01D67" w:rsidRDefault="00E01D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C6B6" w14:textId="77777777" w:rsidR="00761964" w:rsidRDefault="00761964" w:rsidP="00E01D67">
      <w:pPr>
        <w:spacing w:after="0" w:line="240" w:lineRule="auto"/>
      </w:pPr>
      <w:r>
        <w:separator/>
      </w:r>
    </w:p>
  </w:footnote>
  <w:footnote w:type="continuationSeparator" w:id="0">
    <w:p w14:paraId="6845767F" w14:textId="77777777" w:rsidR="00761964" w:rsidRDefault="00761964" w:rsidP="00E0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E438" w14:textId="672B88E7" w:rsidR="00E01D67" w:rsidRDefault="00E01D67">
    <w:pPr>
      <w:pStyle w:val="Kopfzeile"/>
    </w:pPr>
    <w:r>
      <w:t xml:space="preserve">Road </w:t>
    </w:r>
    <w:proofErr w:type="spellStart"/>
    <w:r>
      <w:t>To</w:t>
    </w:r>
    <w:proofErr w:type="spellEnd"/>
    <w:r>
      <w:t xml:space="preserve"> Linux 2026 – Das Office Duell</w:t>
    </w:r>
  </w:p>
  <w:p w14:paraId="6FD84ACD" w14:textId="77777777" w:rsidR="00E01D67" w:rsidRDefault="00E01D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6286D"/>
    <w:multiLevelType w:val="hybridMultilevel"/>
    <w:tmpl w:val="4822B2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C770B2A"/>
    <w:multiLevelType w:val="hybridMultilevel"/>
    <w:tmpl w:val="4A447132"/>
    <w:lvl w:ilvl="0" w:tplc="01186B6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A403B68"/>
    <w:multiLevelType w:val="hybridMultilevel"/>
    <w:tmpl w:val="E0768B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7827059">
    <w:abstractNumId w:val="0"/>
  </w:num>
  <w:num w:numId="2" w16cid:durableId="90051411">
    <w:abstractNumId w:val="1"/>
  </w:num>
  <w:num w:numId="3" w16cid:durableId="1640257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EE"/>
    <w:rsid w:val="00465DC6"/>
    <w:rsid w:val="00761964"/>
    <w:rsid w:val="007F04E7"/>
    <w:rsid w:val="00852C68"/>
    <w:rsid w:val="00D26296"/>
    <w:rsid w:val="00E00EEE"/>
    <w:rsid w:val="00E01D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3C0F"/>
  <w15:chartTrackingRefBased/>
  <w15:docId w15:val="{F461C6CF-F3E1-4EB2-9A30-465AB28C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00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00E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00E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00E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00EE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00EE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00EE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00EE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E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00E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00E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00E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00E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00E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0E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00E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0EEE"/>
    <w:rPr>
      <w:rFonts w:eastAsiaTheme="majorEastAsia" w:cstheme="majorBidi"/>
      <w:color w:val="272727" w:themeColor="text1" w:themeTint="D8"/>
    </w:rPr>
  </w:style>
  <w:style w:type="paragraph" w:styleId="Titel">
    <w:name w:val="Title"/>
    <w:basedOn w:val="Standard"/>
    <w:next w:val="Standard"/>
    <w:link w:val="TitelZchn"/>
    <w:uiPriority w:val="10"/>
    <w:qFormat/>
    <w:rsid w:val="00E00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E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0E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00E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00E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00EEE"/>
    <w:rPr>
      <w:i/>
      <w:iCs/>
      <w:color w:val="404040" w:themeColor="text1" w:themeTint="BF"/>
    </w:rPr>
  </w:style>
  <w:style w:type="paragraph" w:styleId="Listenabsatz">
    <w:name w:val="List Paragraph"/>
    <w:basedOn w:val="Standard"/>
    <w:uiPriority w:val="34"/>
    <w:qFormat/>
    <w:rsid w:val="00E00EEE"/>
    <w:pPr>
      <w:ind w:left="720"/>
      <w:contextualSpacing/>
    </w:pPr>
  </w:style>
  <w:style w:type="character" w:styleId="IntensiveHervorhebung">
    <w:name w:val="Intense Emphasis"/>
    <w:basedOn w:val="Absatz-Standardschriftart"/>
    <w:uiPriority w:val="21"/>
    <w:qFormat/>
    <w:rsid w:val="00E00EEE"/>
    <w:rPr>
      <w:i/>
      <w:iCs/>
      <w:color w:val="0F4761" w:themeColor="accent1" w:themeShade="BF"/>
    </w:rPr>
  </w:style>
  <w:style w:type="paragraph" w:styleId="IntensivesZitat">
    <w:name w:val="Intense Quote"/>
    <w:basedOn w:val="Standard"/>
    <w:next w:val="Standard"/>
    <w:link w:val="IntensivesZitatZchn"/>
    <w:uiPriority w:val="30"/>
    <w:qFormat/>
    <w:rsid w:val="00E00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00EEE"/>
    <w:rPr>
      <w:i/>
      <w:iCs/>
      <w:color w:val="0F4761" w:themeColor="accent1" w:themeShade="BF"/>
    </w:rPr>
  </w:style>
  <w:style w:type="character" w:styleId="IntensiverVerweis">
    <w:name w:val="Intense Reference"/>
    <w:basedOn w:val="Absatz-Standardschriftart"/>
    <w:uiPriority w:val="32"/>
    <w:qFormat/>
    <w:rsid w:val="00E00EEE"/>
    <w:rPr>
      <w:b/>
      <w:bCs/>
      <w:smallCaps/>
      <w:color w:val="0F4761" w:themeColor="accent1" w:themeShade="BF"/>
      <w:spacing w:val="5"/>
    </w:rPr>
  </w:style>
  <w:style w:type="table" w:styleId="Tabellenraster">
    <w:name w:val="Table Grid"/>
    <w:basedOn w:val="NormaleTabelle"/>
    <w:uiPriority w:val="39"/>
    <w:rsid w:val="00465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01D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1D67"/>
  </w:style>
  <w:style w:type="paragraph" w:styleId="Fuzeile">
    <w:name w:val="footer"/>
    <w:basedOn w:val="Standard"/>
    <w:link w:val="FuzeileZchn"/>
    <w:uiPriority w:val="99"/>
    <w:unhideWhenUsed/>
    <w:rsid w:val="00E01D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81FCFA-90E9-44F1-9DB5-B93126D41886}" type="doc">
      <dgm:prSet loTypeId="urn:microsoft.com/office/officeart/2005/8/layout/hProcess3" loCatId="process" qsTypeId="urn:microsoft.com/office/officeart/2005/8/quickstyle/simple1" qsCatId="simple" csTypeId="urn:microsoft.com/office/officeart/2005/8/colors/colorful1" csCatId="colorful" phldr="1"/>
      <dgm:spPr/>
    </dgm:pt>
    <dgm:pt modelId="{6EA6C2E9-8E61-45F2-86EF-B6B965E2BEBE}">
      <dgm:prSet phldrT="[Text]"/>
      <dgm:spPr/>
      <dgm:t>
        <a:bodyPr/>
        <a:lstStyle/>
        <a:p>
          <a:r>
            <a:rPr lang="de-DE"/>
            <a:t>Video gucken</a:t>
          </a:r>
        </a:p>
      </dgm:t>
    </dgm:pt>
    <dgm:pt modelId="{ED821575-C3F2-4D98-B10B-6EFF266D6A23}" type="parTrans" cxnId="{7548C0D0-B7E1-4CF2-9800-BD97EDB43CC2}">
      <dgm:prSet/>
      <dgm:spPr/>
      <dgm:t>
        <a:bodyPr/>
        <a:lstStyle/>
        <a:p>
          <a:endParaRPr lang="de-DE"/>
        </a:p>
      </dgm:t>
    </dgm:pt>
    <dgm:pt modelId="{D1EAA8F3-4C58-4D2C-A641-CA20F24E2F41}" type="sibTrans" cxnId="{7548C0D0-B7E1-4CF2-9800-BD97EDB43CC2}">
      <dgm:prSet/>
      <dgm:spPr/>
      <dgm:t>
        <a:bodyPr/>
        <a:lstStyle/>
        <a:p>
          <a:endParaRPr lang="de-DE"/>
        </a:p>
      </dgm:t>
    </dgm:pt>
    <dgm:pt modelId="{8306B085-95C1-4B10-ADA0-18F507849179}">
      <dgm:prSet phldrT="[Text]"/>
      <dgm:spPr/>
      <dgm:t>
        <a:bodyPr/>
        <a:lstStyle/>
        <a:p>
          <a:r>
            <a:rPr lang="de-DE"/>
            <a:t>Liken</a:t>
          </a:r>
        </a:p>
      </dgm:t>
    </dgm:pt>
    <dgm:pt modelId="{63787602-C38D-4FEF-A763-3D15CEC1AECF}" type="parTrans" cxnId="{8F327EE1-7E1F-479D-8AA5-2860A7BA157E}">
      <dgm:prSet/>
      <dgm:spPr/>
      <dgm:t>
        <a:bodyPr/>
        <a:lstStyle/>
        <a:p>
          <a:endParaRPr lang="de-DE"/>
        </a:p>
      </dgm:t>
    </dgm:pt>
    <dgm:pt modelId="{F1A19F64-CCA3-4DE5-B58D-3D47C834E60D}" type="sibTrans" cxnId="{8F327EE1-7E1F-479D-8AA5-2860A7BA157E}">
      <dgm:prSet/>
      <dgm:spPr/>
      <dgm:t>
        <a:bodyPr/>
        <a:lstStyle/>
        <a:p>
          <a:endParaRPr lang="de-DE"/>
        </a:p>
      </dgm:t>
    </dgm:pt>
    <dgm:pt modelId="{EEA6BA49-178F-4310-81F4-652987F7FF2E}">
      <dgm:prSet phldrT="[Text]"/>
      <dgm:spPr/>
      <dgm:t>
        <a:bodyPr/>
        <a:lstStyle/>
        <a:p>
          <a:r>
            <a:rPr lang="de-DE"/>
            <a:t>Abonnieren</a:t>
          </a:r>
        </a:p>
      </dgm:t>
    </dgm:pt>
    <dgm:pt modelId="{82C1FC3A-A22F-4328-A764-632718ACCE4F}" type="parTrans" cxnId="{0957A1E2-07D3-4F82-BFA5-33193ACB7959}">
      <dgm:prSet/>
      <dgm:spPr/>
      <dgm:t>
        <a:bodyPr/>
        <a:lstStyle/>
        <a:p>
          <a:endParaRPr lang="de-DE"/>
        </a:p>
      </dgm:t>
    </dgm:pt>
    <dgm:pt modelId="{F27C1924-7586-4173-A3D0-408BF0CC1331}" type="sibTrans" cxnId="{0957A1E2-07D3-4F82-BFA5-33193ACB7959}">
      <dgm:prSet/>
      <dgm:spPr/>
      <dgm:t>
        <a:bodyPr/>
        <a:lstStyle/>
        <a:p>
          <a:endParaRPr lang="de-DE"/>
        </a:p>
      </dgm:t>
    </dgm:pt>
    <dgm:pt modelId="{31A960F2-CEF2-4887-93A0-34CE7F7DA4F5}" type="pres">
      <dgm:prSet presAssocID="{F181FCFA-90E9-44F1-9DB5-B93126D41886}" presName="Name0" presStyleCnt="0">
        <dgm:presLayoutVars>
          <dgm:dir/>
          <dgm:animLvl val="lvl"/>
          <dgm:resizeHandles val="exact"/>
        </dgm:presLayoutVars>
      </dgm:prSet>
      <dgm:spPr/>
    </dgm:pt>
    <dgm:pt modelId="{AEED33A0-878C-454B-A4C7-6F526A1E9945}" type="pres">
      <dgm:prSet presAssocID="{F181FCFA-90E9-44F1-9DB5-B93126D41886}" presName="dummy" presStyleCnt="0"/>
      <dgm:spPr/>
    </dgm:pt>
    <dgm:pt modelId="{A2CAA57D-4CB4-4096-8D82-C4D692E7E316}" type="pres">
      <dgm:prSet presAssocID="{F181FCFA-90E9-44F1-9DB5-B93126D41886}" presName="linH" presStyleCnt="0"/>
      <dgm:spPr/>
    </dgm:pt>
    <dgm:pt modelId="{F5AFE1EB-1DB3-40A4-A09D-8146D5EB6AF6}" type="pres">
      <dgm:prSet presAssocID="{F181FCFA-90E9-44F1-9DB5-B93126D41886}" presName="padding1" presStyleCnt="0"/>
      <dgm:spPr/>
    </dgm:pt>
    <dgm:pt modelId="{9D8B95BD-7C5F-4462-BCB9-EDCD46BF5AB2}" type="pres">
      <dgm:prSet presAssocID="{6EA6C2E9-8E61-45F2-86EF-B6B965E2BEBE}" presName="linV" presStyleCnt="0"/>
      <dgm:spPr/>
    </dgm:pt>
    <dgm:pt modelId="{AA15ABE9-907A-4066-A111-12052BA2B0E6}" type="pres">
      <dgm:prSet presAssocID="{6EA6C2E9-8E61-45F2-86EF-B6B965E2BEBE}" presName="spVertical1" presStyleCnt="0"/>
      <dgm:spPr/>
    </dgm:pt>
    <dgm:pt modelId="{ACD2AB85-9494-4F73-8D8A-592FD74173A6}" type="pres">
      <dgm:prSet presAssocID="{6EA6C2E9-8E61-45F2-86EF-B6B965E2BEBE}" presName="parTx" presStyleLbl="revTx" presStyleIdx="0" presStyleCnt="3">
        <dgm:presLayoutVars>
          <dgm:chMax val="0"/>
          <dgm:chPref val="0"/>
          <dgm:bulletEnabled val="1"/>
        </dgm:presLayoutVars>
      </dgm:prSet>
      <dgm:spPr/>
    </dgm:pt>
    <dgm:pt modelId="{93CD0F9E-2085-49A3-A7D2-F8819F866A91}" type="pres">
      <dgm:prSet presAssocID="{6EA6C2E9-8E61-45F2-86EF-B6B965E2BEBE}" presName="spVertical2" presStyleCnt="0"/>
      <dgm:spPr/>
    </dgm:pt>
    <dgm:pt modelId="{7D57AAC4-B869-4DBB-A86B-6A4F3AFC9613}" type="pres">
      <dgm:prSet presAssocID="{6EA6C2E9-8E61-45F2-86EF-B6B965E2BEBE}" presName="spVertical3" presStyleCnt="0"/>
      <dgm:spPr/>
    </dgm:pt>
    <dgm:pt modelId="{3B07997D-E467-448C-8DBA-C071189FFD6A}" type="pres">
      <dgm:prSet presAssocID="{D1EAA8F3-4C58-4D2C-A641-CA20F24E2F41}" presName="space" presStyleCnt="0"/>
      <dgm:spPr/>
    </dgm:pt>
    <dgm:pt modelId="{3C183573-BF6B-4048-BAC8-997F87F25FE1}" type="pres">
      <dgm:prSet presAssocID="{8306B085-95C1-4B10-ADA0-18F507849179}" presName="linV" presStyleCnt="0"/>
      <dgm:spPr/>
    </dgm:pt>
    <dgm:pt modelId="{0AD0B057-0EE2-45B8-A3C6-7D31B822D1A3}" type="pres">
      <dgm:prSet presAssocID="{8306B085-95C1-4B10-ADA0-18F507849179}" presName="spVertical1" presStyleCnt="0"/>
      <dgm:spPr/>
    </dgm:pt>
    <dgm:pt modelId="{B3395B0F-CBC2-4FD0-8CB9-076A849E08A0}" type="pres">
      <dgm:prSet presAssocID="{8306B085-95C1-4B10-ADA0-18F507849179}" presName="parTx" presStyleLbl="revTx" presStyleIdx="1" presStyleCnt="3">
        <dgm:presLayoutVars>
          <dgm:chMax val="0"/>
          <dgm:chPref val="0"/>
          <dgm:bulletEnabled val="1"/>
        </dgm:presLayoutVars>
      </dgm:prSet>
      <dgm:spPr/>
    </dgm:pt>
    <dgm:pt modelId="{179640FE-A466-4727-BE07-8EA8C3C86770}" type="pres">
      <dgm:prSet presAssocID="{8306B085-95C1-4B10-ADA0-18F507849179}" presName="spVertical2" presStyleCnt="0"/>
      <dgm:spPr/>
    </dgm:pt>
    <dgm:pt modelId="{4CA3EA9F-9710-42D7-BD3D-3B113062CFC8}" type="pres">
      <dgm:prSet presAssocID="{8306B085-95C1-4B10-ADA0-18F507849179}" presName="spVertical3" presStyleCnt="0"/>
      <dgm:spPr/>
    </dgm:pt>
    <dgm:pt modelId="{9B154CA6-7691-414B-8DA0-22293E91FB2C}" type="pres">
      <dgm:prSet presAssocID="{F1A19F64-CCA3-4DE5-B58D-3D47C834E60D}" presName="space" presStyleCnt="0"/>
      <dgm:spPr/>
    </dgm:pt>
    <dgm:pt modelId="{0B0DF5EB-D391-4AC7-95A4-608045F3BC00}" type="pres">
      <dgm:prSet presAssocID="{EEA6BA49-178F-4310-81F4-652987F7FF2E}" presName="linV" presStyleCnt="0"/>
      <dgm:spPr/>
    </dgm:pt>
    <dgm:pt modelId="{E0FC13B1-9FE4-4002-837A-FC1DD5D24CDE}" type="pres">
      <dgm:prSet presAssocID="{EEA6BA49-178F-4310-81F4-652987F7FF2E}" presName="spVertical1" presStyleCnt="0"/>
      <dgm:spPr/>
    </dgm:pt>
    <dgm:pt modelId="{D641CCFB-54AA-4330-B6E4-25B7D5C741CD}" type="pres">
      <dgm:prSet presAssocID="{EEA6BA49-178F-4310-81F4-652987F7FF2E}" presName="parTx" presStyleLbl="revTx" presStyleIdx="2" presStyleCnt="3">
        <dgm:presLayoutVars>
          <dgm:chMax val="0"/>
          <dgm:chPref val="0"/>
          <dgm:bulletEnabled val="1"/>
        </dgm:presLayoutVars>
      </dgm:prSet>
      <dgm:spPr/>
    </dgm:pt>
    <dgm:pt modelId="{43DA9BC0-F337-47A7-B42F-A9BADB9C6680}" type="pres">
      <dgm:prSet presAssocID="{EEA6BA49-178F-4310-81F4-652987F7FF2E}" presName="spVertical2" presStyleCnt="0"/>
      <dgm:spPr/>
    </dgm:pt>
    <dgm:pt modelId="{08CE2AFB-477D-4D83-A62F-A9D504FA35D4}" type="pres">
      <dgm:prSet presAssocID="{EEA6BA49-178F-4310-81F4-652987F7FF2E}" presName="spVertical3" presStyleCnt="0"/>
      <dgm:spPr/>
    </dgm:pt>
    <dgm:pt modelId="{0411841F-3F4F-4243-9439-5C24BE5744C2}" type="pres">
      <dgm:prSet presAssocID="{F181FCFA-90E9-44F1-9DB5-B93126D41886}" presName="padding2" presStyleCnt="0"/>
      <dgm:spPr/>
    </dgm:pt>
    <dgm:pt modelId="{572493A0-CE5D-4CAA-ADAB-6C3F68A9A619}" type="pres">
      <dgm:prSet presAssocID="{F181FCFA-90E9-44F1-9DB5-B93126D41886}" presName="negArrow" presStyleCnt="0"/>
      <dgm:spPr/>
    </dgm:pt>
    <dgm:pt modelId="{8E95A7FB-1E78-4EA6-87CB-55E9F8E28BD2}" type="pres">
      <dgm:prSet presAssocID="{F181FCFA-90E9-44F1-9DB5-B93126D41886}" presName="backgroundArrow" presStyleLbl="node1" presStyleIdx="0" presStyleCnt="1"/>
      <dgm:spPr/>
    </dgm:pt>
  </dgm:ptLst>
  <dgm:cxnLst>
    <dgm:cxn modelId="{29DAFD08-AA2C-4B98-9C2D-7AA347436DE0}" type="presOf" srcId="{F181FCFA-90E9-44F1-9DB5-B93126D41886}" destId="{31A960F2-CEF2-4887-93A0-34CE7F7DA4F5}" srcOrd="0" destOrd="0" presId="urn:microsoft.com/office/officeart/2005/8/layout/hProcess3"/>
    <dgm:cxn modelId="{B2149A59-CDCE-4922-9B3E-389EEF30C4E4}" type="presOf" srcId="{6EA6C2E9-8E61-45F2-86EF-B6B965E2BEBE}" destId="{ACD2AB85-9494-4F73-8D8A-592FD74173A6}" srcOrd="0" destOrd="0" presId="urn:microsoft.com/office/officeart/2005/8/layout/hProcess3"/>
    <dgm:cxn modelId="{9A6B5485-385B-44EB-8AF7-307E3AA3C34E}" type="presOf" srcId="{EEA6BA49-178F-4310-81F4-652987F7FF2E}" destId="{D641CCFB-54AA-4330-B6E4-25B7D5C741CD}" srcOrd="0" destOrd="0" presId="urn:microsoft.com/office/officeart/2005/8/layout/hProcess3"/>
    <dgm:cxn modelId="{6FAB2DBA-4BD7-491E-A54D-5B95D6963783}" type="presOf" srcId="{8306B085-95C1-4B10-ADA0-18F507849179}" destId="{B3395B0F-CBC2-4FD0-8CB9-076A849E08A0}" srcOrd="0" destOrd="0" presId="urn:microsoft.com/office/officeart/2005/8/layout/hProcess3"/>
    <dgm:cxn modelId="{7548C0D0-B7E1-4CF2-9800-BD97EDB43CC2}" srcId="{F181FCFA-90E9-44F1-9DB5-B93126D41886}" destId="{6EA6C2E9-8E61-45F2-86EF-B6B965E2BEBE}" srcOrd="0" destOrd="0" parTransId="{ED821575-C3F2-4D98-B10B-6EFF266D6A23}" sibTransId="{D1EAA8F3-4C58-4D2C-A641-CA20F24E2F41}"/>
    <dgm:cxn modelId="{8F327EE1-7E1F-479D-8AA5-2860A7BA157E}" srcId="{F181FCFA-90E9-44F1-9DB5-B93126D41886}" destId="{8306B085-95C1-4B10-ADA0-18F507849179}" srcOrd="1" destOrd="0" parTransId="{63787602-C38D-4FEF-A763-3D15CEC1AECF}" sibTransId="{F1A19F64-CCA3-4DE5-B58D-3D47C834E60D}"/>
    <dgm:cxn modelId="{0957A1E2-07D3-4F82-BFA5-33193ACB7959}" srcId="{F181FCFA-90E9-44F1-9DB5-B93126D41886}" destId="{EEA6BA49-178F-4310-81F4-652987F7FF2E}" srcOrd="2" destOrd="0" parTransId="{82C1FC3A-A22F-4328-A764-632718ACCE4F}" sibTransId="{F27C1924-7586-4173-A3D0-408BF0CC1331}"/>
    <dgm:cxn modelId="{908D7BF4-AFEB-4ADD-9F48-C35014D196DD}" type="presParOf" srcId="{31A960F2-CEF2-4887-93A0-34CE7F7DA4F5}" destId="{AEED33A0-878C-454B-A4C7-6F526A1E9945}" srcOrd="0" destOrd="0" presId="urn:microsoft.com/office/officeart/2005/8/layout/hProcess3"/>
    <dgm:cxn modelId="{DCBBD11C-C0ED-499C-83C7-8C95DA9CA73B}" type="presParOf" srcId="{31A960F2-CEF2-4887-93A0-34CE7F7DA4F5}" destId="{A2CAA57D-4CB4-4096-8D82-C4D692E7E316}" srcOrd="1" destOrd="0" presId="urn:microsoft.com/office/officeart/2005/8/layout/hProcess3"/>
    <dgm:cxn modelId="{3EBC7FA4-EB21-4683-930C-825C98A20DA3}" type="presParOf" srcId="{A2CAA57D-4CB4-4096-8D82-C4D692E7E316}" destId="{F5AFE1EB-1DB3-40A4-A09D-8146D5EB6AF6}" srcOrd="0" destOrd="0" presId="urn:microsoft.com/office/officeart/2005/8/layout/hProcess3"/>
    <dgm:cxn modelId="{B75DF71C-996C-4D05-B95D-FA1BDD46F898}" type="presParOf" srcId="{A2CAA57D-4CB4-4096-8D82-C4D692E7E316}" destId="{9D8B95BD-7C5F-4462-BCB9-EDCD46BF5AB2}" srcOrd="1" destOrd="0" presId="urn:microsoft.com/office/officeart/2005/8/layout/hProcess3"/>
    <dgm:cxn modelId="{91940538-5885-4BF4-8284-35CACD8F1989}" type="presParOf" srcId="{9D8B95BD-7C5F-4462-BCB9-EDCD46BF5AB2}" destId="{AA15ABE9-907A-4066-A111-12052BA2B0E6}" srcOrd="0" destOrd="0" presId="urn:microsoft.com/office/officeart/2005/8/layout/hProcess3"/>
    <dgm:cxn modelId="{6A0AC06C-4080-4417-90E4-612EB0AF7EE7}" type="presParOf" srcId="{9D8B95BD-7C5F-4462-BCB9-EDCD46BF5AB2}" destId="{ACD2AB85-9494-4F73-8D8A-592FD74173A6}" srcOrd="1" destOrd="0" presId="urn:microsoft.com/office/officeart/2005/8/layout/hProcess3"/>
    <dgm:cxn modelId="{7A47B32F-070D-43B8-9AFA-41DBEC7CC929}" type="presParOf" srcId="{9D8B95BD-7C5F-4462-BCB9-EDCD46BF5AB2}" destId="{93CD0F9E-2085-49A3-A7D2-F8819F866A91}" srcOrd="2" destOrd="0" presId="urn:microsoft.com/office/officeart/2005/8/layout/hProcess3"/>
    <dgm:cxn modelId="{AA90A735-6C4D-4121-8BF4-58D913C99290}" type="presParOf" srcId="{9D8B95BD-7C5F-4462-BCB9-EDCD46BF5AB2}" destId="{7D57AAC4-B869-4DBB-A86B-6A4F3AFC9613}" srcOrd="3" destOrd="0" presId="urn:microsoft.com/office/officeart/2005/8/layout/hProcess3"/>
    <dgm:cxn modelId="{6A2D6904-9B9E-424C-9F22-68A950A84207}" type="presParOf" srcId="{A2CAA57D-4CB4-4096-8D82-C4D692E7E316}" destId="{3B07997D-E467-448C-8DBA-C071189FFD6A}" srcOrd="2" destOrd="0" presId="urn:microsoft.com/office/officeart/2005/8/layout/hProcess3"/>
    <dgm:cxn modelId="{D7B39F4F-1326-4DE3-9064-FA10E33AC188}" type="presParOf" srcId="{A2CAA57D-4CB4-4096-8D82-C4D692E7E316}" destId="{3C183573-BF6B-4048-BAC8-997F87F25FE1}" srcOrd="3" destOrd="0" presId="urn:microsoft.com/office/officeart/2005/8/layout/hProcess3"/>
    <dgm:cxn modelId="{32AB678A-63F6-49C4-8C88-58CE7E7FB562}" type="presParOf" srcId="{3C183573-BF6B-4048-BAC8-997F87F25FE1}" destId="{0AD0B057-0EE2-45B8-A3C6-7D31B822D1A3}" srcOrd="0" destOrd="0" presId="urn:microsoft.com/office/officeart/2005/8/layout/hProcess3"/>
    <dgm:cxn modelId="{5142420A-4B28-4DB7-BD3F-7AC62DC6B852}" type="presParOf" srcId="{3C183573-BF6B-4048-BAC8-997F87F25FE1}" destId="{B3395B0F-CBC2-4FD0-8CB9-076A849E08A0}" srcOrd="1" destOrd="0" presId="urn:microsoft.com/office/officeart/2005/8/layout/hProcess3"/>
    <dgm:cxn modelId="{A33B357E-7CF1-4292-A16E-842E8A3921BF}" type="presParOf" srcId="{3C183573-BF6B-4048-BAC8-997F87F25FE1}" destId="{179640FE-A466-4727-BE07-8EA8C3C86770}" srcOrd="2" destOrd="0" presId="urn:microsoft.com/office/officeart/2005/8/layout/hProcess3"/>
    <dgm:cxn modelId="{2025985B-54FD-4005-BB49-1240D54E23CC}" type="presParOf" srcId="{3C183573-BF6B-4048-BAC8-997F87F25FE1}" destId="{4CA3EA9F-9710-42D7-BD3D-3B113062CFC8}" srcOrd="3" destOrd="0" presId="urn:microsoft.com/office/officeart/2005/8/layout/hProcess3"/>
    <dgm:cxn modelId="{503C7017-B280-46F7-99BC-757FC47AB740}" type="presParOf" srcId="{A2CAA57D-4CB4-4096-8D82-C4D692E7E316}" destId="{9B154CA6-7691-414B-8DA0-22293E91FB2C}" srcOrd="4" destOrd="0" presId="urn:microsoft.com/office/officeart/2005/8/layout/hProcess3"/>
    <dgm:cxn modelId="{0FC01ED3-B432-4136-B401-D353F0B7900A}" type="presParOf" srcId="{A2CAA57D-4CB4-4096-8D82-C4D692E7E316}" destId="{0B0DF5EB-D391-4AC7-95A4-608045F3BC00}" srcOrd="5" destOrd="0" presId="urn:microsoft.com/office/officeart/2005/8/layout/hProcess3"/>
    <dgm:cxn modelId="{CEFF3B6E-0226-41D1-A23D-F0E45F13879E}" type="presParOf" srcId="{0B0DF5EB-D391-4AC7-95A4-608045F3BC00}" destId="{E0FC13B1-9FE4-4002-837A-FC1DD5D24CDE}" srcOrd="0" destOrd="0" presId="urn:microsoft.com/office/officeart/2005/8/layout/hProcess3"/>
    <dgm:cxn modelId="{1E6987FC-C86A-4497-B50B-936B7B3CEF21}" type="presParOf" srcId="{0B0DF5EB-D391-4AC7-95A4-608045F3BC00}" destId="{D641CCFB-54AA-4330-B6E4-25B7D5C741CD}" srcOrd="1" destOrd="0" presId="urn:microsoft.com/office/officeart/2005/8/layout/hProcess3"/>
    <dgm:cxn modelId="{8A1D6606-1CB3-4BDE-92D8-905223676530}" type="presParOf" srcId="{0B0DF5EB-D391-4AC7-95A4-608045F3BC00}" destId="{43DA9BC0-F337-47A7-B42F-A9BADB9C6680}" srcOrd="2" destOrd="0" presId="urn:microsoft.com/office/officeart/2005/8/layout/hProcess3"/>
    <dgm:cxn modelId="{F2292C99-B05F-4E5E-B8F2-8100A62DB664}" type="presParOf" srcId="{0B0DF5EB-D391-4AC7-95A4-608045F3BC00}" destId="{08CE2AFB-477D-4D83-A62F-A9D504FA35D4}" srcOrd="3" destOrd="0" presId="urn:microsoft.com/office/officeart/2005/8/layout/hProcess3"/>
    <dgm:cxn modelId="{35AECB47-3CA2-4B35-8EF6-4741A7924092}" type="presParOf" srcId="{A2CAA57D-4CB4-4096-8D82-C4D692E7E316}" destId="{0411841F-3F4F-4243-9439-5C24BE5744C2}" srcOrd="6" destOrd="0" presId="urn:microsoft.com/office/officeart/2005/8/layout/hProcess3"/>
    <dgm:cxn modelId="{78ACCD9D-5791-40DE-BACC-6A20907340B8}" type="presParOf" srcId="{A2CAA57D-4CB4-4096-8D82-C4D692E7E316}" destId="{572493A0-CE5D-4CAA-ADAB-6C3F68A9A619}" srcOrd="7" destOrd="0" presId="urn:microsoft.com/office/officeart/2005/8/layout/hProcess3"/>
    <dgm:cxn modelId="{67D41242-3477-4929-A0C9-D523FFF93AAE}" type="presParOf" srcId="{A2CAA57D-4CB4-4096-8D82-C4D692E7E316}" destId="{8E95A7FB-1E78-4EA6-87CB-55E9F8E28BD2}" srcOrd="8" destOrd="0" presId="urn:microsoft.com/office/officeart/2005/8/layout/h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95A7FB-1E78-4EA6-87CB-55E9F8E28BD2}">
      <dsp:nvSpPr>
        <dsp:cNvPr id="0" name=""/>
        <dsp:cNvSpPr/>
      </dsp:nvSpPr>
      <dsp:spPr>
        <a:xfrm>
          <a:off x="0" y="632609"/>
          <a:ext cx="5486400" cy="1935180"/>
        </a:xfrm>
        <a:prstGeom prst="rightArrow">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41CCFB-54AA-4330-B6E4-25B7D5C741CD}">
      <dsp:nvSpPr>
        <dsp:cNvPr id="0" name=""/>
        <dsp:cNvSpPr/>
      </dsp:nvSpPr>
      <dsp:spPr>
        <a:xfrm>
          <a:off x="3615719" y="1116405"/>
          <a:ext cx="1322040" cy="9675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0" rIns="0" bIns="203200" numCol="1" spcCol="1270" anchor="ctr" anchorCtr="0">
          <a:noAutofit/>
        </a:bodyPr>
        <a:lstStyle/>
        <a:p>
          <a:pPr marL="0" lvl="0" indent="0" algn="ctr" defTabSz="889000">
            <a:lnSpc>
              <a:spcPct val="90000"/>
            </a:lnSpc>
            <a:spcBef>
              <a:spcPct val="0"/>
            </a:spcBef>
            <a:spcAft>
              <a:spcPct val="35000"/>
            </a:spcAft>
            <a:buNone/>
          </a:pPr>
          <a:r>
            <a:rPr lang="de-DE" sz="2000" kern="1200"/>
            <a:t>Abonnieren</a:t>
          </a:r>
        </a:p>
      </dsp:txBody>
      <dsp:txXfrm>
        <a:off x="3615719" y="1116405"/>
        <a:ext cx="1322040" cy="967590"/>
      </dsp:txXfrm>
    </dsp:sp>
    <dsp:sp modelId="{B3395B0F-CBC2-4FD0-8CB9-076A849E08A0}">
      <dsp:nvSpPr>
        <dsp:cNvPr id="0" name=""/>
        <dsp:cNvSpPr/>
      </dsp:nvSpPr>
      <dsp:spPr>
        <a:xfrm>
          <a:off x="2029271" y="1116405"/>
          <a:ext cx="1322040" cy="9675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0" rIns="0" bIns="203200" numCol="1" spcCol="1270" anchor="ctr" anchorCtr="0">
          <a:noAutofit/>
        </a:bodyPr>
        <a:lstStyle/>
        <a:p>
          <a:pPr marL="0" lvl="0" indent="0" algn="ctr" defTabSz="889000">
            <a:lnSpc>
              <a:spcPct val="90000"/>
            </a:lnSpc>
            <a:spcBef>
              <a:spcPct val="0"/>
            </a:spcBef>
            <a:spcAft>
              <a:spcPct val="35000"/>
            </a:spcAft>
            <a:buNone/>
          </a:pPr>
          <a:r>
            <a:rPr lang="de-DE" sz="2000" kern="1200"/>
            <a:t>Liken</a:t>
          </a:r>
        </a:p>
      </dsp:txBody>
      <dsp:txXfrm>
        <a:off x="2029271" y="1116405"/>
        <a:ext cx="1322040" cy="967590"/>
      </dsp:txXfrm>
    </dsp:sp>
    <dsp:sp modelId="{ACD2AB85-9494-4F73-8D8A-592FD74173A6}">
      <dsp:nvSpPr>
        <dsp:cNvPr id="0" name=""/>
        <dsp:cNvSpPr/>
      </dsp:nvSpPr>
      <dsp:spPr>
        <a:xfrm>
          <a:off x="442823" y="1116405"/>
          <a:ext cx="1322040" cy="9675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03200" rIns="0" bIns="203200" numCol="1" spcCol="1270" anchor="ctr" anchorCtr="0">
          <a:noAutofit/>
        </a:bodyPr>
        <a:lstStyle/>
        <a:p>
          <a:pPr marL="0" lvl="0" indent="0" algn="ctr" defTabSz="889000">
            <a:lnSpc>
              <a:spcPct val="90000"/>
            </a:lnSpc>
            <a:spcBef>
              <a:spcPct val="0"/>
            </a:spcBef>
            <a:spcAft>
              <a:spcPct val="35000"/>
            </a:spcAft>
            <a:buNone/>
          </a:pPr>
          <a:r>
            <a:rPr lang="de-DE" sz="2000" kern="1200"/>
            <a:t>Video gucken</a:t>
          </a:r>
        </a:p>
      </dsp:txBody>
      <dsp:txXfrm>
        <a:off x="442823" y="1116405"/>
        <a:ext cx="1322040" cy="96759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1017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Beinkinstadt</dc:creator>
  <cp:keywords/>
  <dc:description/>
  <cp:lastModifiedBy>Marius Beinkinstadt</cp:lastModifiedBy>
  <cp:revision>4</cp:revision>
  <dcterms:created xsi:type="dcterms:W3CDTF">2026-01-15T22:09:00Z</dcterms:created>
  <dcterms:modified xsi:type="dcterms:W3CDTF">2026-01-15T22:26:00Z</dcterms:modified>
</cp:coreProperties>
</file>